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CỘNG HÒA XÃ HỘI CHỦ NGHĨA VIỆT NAM</w:t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Độc lập- Tự do- Hạnh phúc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……………………..</w:t>
      </w:r>
    </w:p>
    <w:tbl>
      <w:tblPr>
        <w:tblStyle w:val="Table1"/>
        <w:tblW w:w="10878.0" w:type="dxa"/>
        <w:jc w:val="left"/>
        <w:tblInd w:w="-54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542"/>
        <w:gridCol w:w="6336"/>
        <w:tblGridChange w:id="0">
          <w:tblGrid>
            <w:gridCol w:w="4542"/>
            <w:gridCol w:w="6336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BẢN KHAI ĐĂNG KÝ TÊN MIỀN QUỐC TẾ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(Dành cho Tổ Chức)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Kính gửi: CÔNG TY TNHH LƯU TRỮ SỐ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1. Tên miền đăng ký</w:t>
            </w:r>
          </w:p>
        </w:tc>
        <w:tc>
          <w:tcPr/>
          <w:p w:rsidR="00000000" w:rsidDel="00000000" w:rsidP="00000000" w:rsidRDefault="00000000" w:rsidRPr="00000000" w14:paraId="0000000B">
            <w:pPr>
              <w:pStyle w:val="Heading2"/>
              <w:shd w:fill="ffffff" w:val="clear"/>
              <w:rPr>
                <w:color w:val="3f3f3f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3f3f3f"/>
                <w:sz w:val="24"/>
                <w:szCs w:val="24"/>
                <w:rtl w:val="0"/>
              </w:rPr>
              <w:t xml:space="preserve">hhhhhh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2. Máy chủ DNS chuyển giao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Lưu ý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: Mục này bắt buộc phải đã có khai báo đầy đủ tối thiểu 01 máy chủ Primary và 01 máy chủ Secondary trước khi nộp hồ sơ đăng ký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Tên DNS Primary: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ns1.luutruso.vn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Địa chỉ IP:                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Tên DNS Secondary: ns1.luutruso.vn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Địa chỉ IP:                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3. Chủ thể đăng ký tên miền quốc tế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Tên Chủ  thể 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3f3f3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Tên giao dịch Quốc tế và tên viết tắt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Mã số doanh nghiệp/ Mã số thuế 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Địa chỉ *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Tỉnh/thành phố 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Quốc gia 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Số CMND/CCCD/Số hộ chiếu 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Số điện thoại 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Fax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Email *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4. Người quản lý tên miền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Họ và tên* / Chức vụ 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Số CMND/CCCD/Số hộ chiếu 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Địa chỉ 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Tỉnh/thành phố 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Quốc gia*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Số điện thoại 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Fax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Email *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5. Người quản lý Kỹ thuật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Họ và tên* / Chức vụ *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Địa chỉ *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Tỉnh/thành phố *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Quốc gia *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Số điện thoại *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Fax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Email *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6. Người đại diện của tổ chức làm thủ tục đăng ký tên miền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Họ và tên* / Chức vụ *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Số CMND/CCCD/Số hộ chiếu *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Địa chỉ *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Tỉnh/thành phố *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Quốc gia*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Số điện thoại *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Fax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Email *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7. Địa chỉ thanh toán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Tên cơ quan thanh toán  *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Người chịu trách nhiệm thanh toán: *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Địa chỉ *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Tỉnh/thành phố *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Quốc gia *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Số điện thoại *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Fax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Email *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after="0" w:line="240" w:lineRule="auto"/>
        <w:ind w:right="-12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ind w:right="-12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Chủ thể đăng ký tên miền cam kết tuân thủ các quy định của pháp luật về quản lý và sử dụng tài nguyên Internet.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Ghi chú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Các thông tin có dấu (*) là bắt buộc.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7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……., ngày … tháng … năm 20....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Xác nhận của chủ thể đăng ký tên miền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(Người đại diện theo pháp luật ký tên, đóng dấu)</w:t>
      </w:r>
    </w:p>
    <w:p w:rsidR="00000000" w:rsidDel="00000000" w:rsidP="00000000" w:rsidRDefault="00000000" w:rsidRPr="00000000" w14:paraId="00000079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                                               </w:t>
      </w:r>
    </w:p>
    <w:p w:rsidR="00000000" w:rsidDel="00000000" w:rsidP="00000000" w:rsidRDefault="00000000" w:rsidRPr="00000000" w14:paraId="0000007A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                                             </w:t>
      </w:r>
    </w:p>
    <w:sectPr>
      <w:pgSz w:h="15840" w:w="12240" w:orient="portrait"/>
      <w:pgMar w:bottom="36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vi-V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01073"/>
    <w:pPr>
      <w:spacing w:after="200" w:line="276" w:lineRule="auto"/>
    </w:pPr>
    <w:rPr>
      <w:rFonts w:ascii="Calibri" w:cs="Times New Roman" w:eastAsia="Calibri" w:hAnsi="Calibri"/>
    </w:rPr>
  </w:style>
  <w:style w:type="paragraph" w:styleId="Heading2">
    <w:name w:val="heading 2"/>
    <w:basedOn w:val="Normal"/>
    <w:link w:val="Heading2Char"/>
    <w:uiPriority w:val="9"/>
    <w:qFormat w:val="1"/>
    <w:rsid w:val="00F01073"/>
    <w:pPr>
      <w:spacing w:after="100" w:afterAutospacing="1" w:before="100" w:beforeAutospacing="1" w:line="240" w:lineRule="auto"/>
      <w:outlineLvl w:val="1"/>
    </w:pPr>
    <w:rPr>
      <w:rFonts w:ascii="Times New Roman" w:eastAsia="Times New Roman" w:hAnsi="Times New Roman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sid w:val="00F01073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BodyText">
    <w:name w:val="Body Text"/>
    <w:basedOn w:val="Normal"/>
    <w:link w:val="BodyTextChar"/>
    <w:rsid w:val="00F01073"/>
    <w:pPr>
      <w:suppressAutoHyphens w:val="1"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BodyTextChar" w:customStyle="1">
    <w:name w:val="Body Text Char"/>
    <w:basedOn w:val="DefaultParagraphFont"/>
    <w:link w:val="BodyText"/>
    <w:rsid w:val="00F01073"/>
    <w:rPr>
      <w:rFonts w:ascii="Times New Roman" w:cs="Times New Roman" w:eastAsia="Times New Roman" w:hAnsi="Times New Roman"/>
      <w:sz w:val="24"/>
      <w:szCs w:val="24"/>
      <w:lang w:eastAsia="zh-CN"/>
    </w:rPr>
  </w:style>
  <w:style w:type="table" w:styleId="GridTable6Colorful-Accent3">
    <w:name w:val="Grid Table 6 Colorful Accent 3"/>
    <w:basedOn w:val="TableNormal"/>
    <w:uiPriority w:val="51"/>
    <w:rsid w:val="00C8653F"/>
    <w:pPr>
      <w:spacing w:after="0" w:line="240" w:lineRule="auto"/>
    </w:pPr>
    <w:rPr>
      <w:color w:val="7b7b7b" w:themeColor="accent3" w:themeShade="0000BF"/>
    </w:rPr>
    <w:tblPr>
      <w:tblStyleRowBandSize w:val="1"/>
      <w:tblStyleColBandSize w:val="1"/>
      <w:tblInd w:w="0.0" w:type="dxa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eGridLight">
    <w:name w:val="Grid Table Light"/>
    <w:basedOn w:val="TableNormal"/>
    <w:uiPriority w:val="40"/>
    <w:rsid w:val="001366D6"/>
    <w:pPr>
      <w:spacing w:after="0" w:line="240" w:lineRule="auto"/>
    </w:pPr>
    <w:tblPr>
      <w:tblInd w:w="0.0" w:type="dxa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9WQ21VYlNyBk4lamRug4qXg//A==">AMUW2mV8bW3abA4QZBm6N2k5+DoXEsvmH6HmeTxls6maBqoX4L4/fpuUGPCUHEjiZ0ZSwE9YHuiJkWYGlrJsgLoDISl8h0HNFGvPjxu0TLdtOl1lHU2DL3t5cq5BVDHet+1PfMSgNV6V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2022-11-29T01:59:00Z</dcterms:created>
  <dc:creator>KeToan</dc:creator>
</cp:coreProperties>
</file>